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09" w:rsidRDefault="00C12909" w:rsidP="0043333C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2909" w:rsidRDefault="00C12909" w:rsidP="0043333C">
      <w:pPr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C12909" w:rsidRDefault="00C12909" w:rsidP="0043333C">
      <w:pPr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909" w:rsidRDefault="00C12909" w:rsidP="0043333C">
      <w:pPr>
        <w:tabs>
          <w:tab w:val="left" w:pos="3544"/>
        </w:tabs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909" w:rsidRDefault="00C12909" w:rsidP="0043333C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909" w:rsidRDefault="00C12909" w:rsidP="0043333C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909" w:rsidRDefault="00C5296F" w:rsidP="0043333C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07.06.2017 года № 7/52</w:t>
      </w:r>
    </w:p>
    <w:p w:rsidR="00C12909" w:rsidRDefault="00C12909" w:rsidP="0043333C">
      <w:pPr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3C028B" w:rsidRDefault="009E3D8F" w:rsidP="0043333C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 округа Западное Дегунино за 201</w:t>
      </w:r>
      <w:r w:rsidR="00C529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3C028B" w:rsidRDefault="006C393E" w:rsidP="0043333C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3C028B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B16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</w:t>
      </w:r>
      <w:bookmarkStart w:id="0" w:name="_GoBack"/>
      <w:r w:rsidRPr="004A4B1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4A4B16">
        <w:rPr>
          <w:rFonts w:ascii="Times New Roman" w:hAnsi="Times New Roman" w:cs="Times New Roman"/>
          <w:sz w:val="28"/>
          <w:szCs w:val="28"/>
        </w:rPr>
        <w:t xml:space="preserve"> год согласно действующему соглашению о передаче Контрольно-счетной палате Москвы полномочий по осуществлению внешнего муниципального финансового контроля в муниципальном округе Западное Дегунино</w:t>
      </w:r>
      <w:r w:rsidR="009E3D8F" w:rsidRPr="003C028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3C028B" w:rsidRDefault="009E3D8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B16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Западное Дегунино за 2016 год (далее – бюджет муниципального округа): 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1.1. по доходам – в сумме 14 948,7 тыс. рублей;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1.2. по расходам – в сумме 15 937,7 тыс. рублей;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1.3. превышение расходов над доходами (Дефицит бюджета муниципального округа) – в сумме 989,0 тыс. рублей сложился за счет недобора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2016 год по кодам классификации доходов бюджета согласно приложению 1 к настоящему решению.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2016 год по ведомственной структуре расходов бюджета согласно приложению 2 к настоящему решению.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2016 год по разделам и подразделам классификации расходов бюджета согласно приложению 3 к настоящему решению.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16">
        <w:rPr>
          <w:rFonts w:ascii="Times New Roman" w:hAnsi="Times New Roman" w:cs="Times New Roman"/>
          <w:sz w:val="28"/>
          <w:szCs w:val="28"/>
        </w:rPr>
        <w:t>2.4. источников финансирования профицита бюджета муниципального округа Западное Дегунино за 2016 год по кодам классификации источников финансирования профицита бюджета согласно приложению 4 к настоящему решению.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4B1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4B1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Западное Дегунино О.Д. Виноградова.</w:t>
      </w: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96F" w:rsidRPr="004A4B16" w:rsidRDefault="00C5296F" w:rsidP="0043333C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8"/>
        <w:gridCol w:w="4998"/>
      </w:tblGrid>
      <w:tr w:rsidR="00C5296F" w:rsidRPr="004A4B16" w:rsidTr="00971658">
        <w:tc>
          <w:tcPr>
            <w:tcW w:w="4998" w:type="dxa"/>
          </w:tcPr>
          <w:p w:rsidR="00C5296F" w:rsidRPr="004A4B16" w:rsidRDefault="00C5296F" w:rsidP="0043333C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C5296F" w:rsidRPr="004A4B16" w:rsidRDefault="00C5296F" w:rsidP="0043333C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C5296F" w:rsidRPr="004A4B16" w:rsidRDefault="00C5296F" w:rsidP="0043333C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296F" w:rsidRPr="004A4B16" w:rsidRDefault="00C5296F" w:rsidP="0043333C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О.Д. Виноградов</w:t>
            </w:r>
          </w:p>
        </w:tc>
      </w:tr>
    </w:tbl>
    <w:p w:rsidR="00C5296F" w:rsidRPr="003C028B" w:rsidRDefault="00C5296F" w:rsidP="0043333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C5296F" w:rsidRPr="003C028B" w:rsidRDefault="0043333C" w:rsidP="0043333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7/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5296F" w:rsidRPr="003C028B" w:rsidRDefault="00C5296F" w:rsidP="00C529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5296F" w:rsidRPr="004A4B16" w:rsidRDefault="00C5296F" w:rsidP="00C5296F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2016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508"/>
        <w:gridCol w:w="802"/>
      </w:tblGrid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182 1 00 00000 00 0000 000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12788,7</w:t>
            </w: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182 1 01 02010 01 0000 110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12447,0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182 1 01 020200 01 0000 110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182 1 01 020300 01 0000 110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900 2 00 00000 00 0000 000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2160,0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900 2 02 00000 00 0000 000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2160,0</w:t>
            </w: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844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900 2 02 00000000000000</w:t>
            </w:r>
          </w:p>
        </w:tc>
        <w:tc>
          <w:tcPr>
            <w:tcW w:w="3755" w:type="pct"/>
          </w:tcPr>
          <w:p w:rsidR="00C5296F" w:rsidRPr="004A4B16" w:rsidRDefault="00C5296F" w:rsidP="0097165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1" w:type="pct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2160,00</w:t>
            </w:r>
          </w:p>
        </w:tc>
      </w:tr>
      <w:tr w:rsidR="00C5296F" w:rsidRPr="004A4B16" w:rsidTr="00971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14948,7</w:t>
            </w:r>
          </w:p>
        </w:tc>
      </w:tr>
    </w:tbl>
    <w:p w:rsidR="00C5296F" w:rsidRPr="003C028B" w:rsidRDefault="00C5296F" w:rsidP="00C5296F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296F" w:rsidRPr="003C028B" w:rsidRDefault="00C5296F" w:rsidP="00C5296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C5296F" w:rsidRPr="003C028B" w:rsidRDefault="0043333C" w:rsidP="00C5296F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7/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5296F" w:rsidRPr="003C028B" w:rsidRDefault="00C5296F" w:rsidP="00C5296F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296F" w:rsidRPr="004A4B16" w:rsidRDefault="00C5296F" w:rsidP="00C5296F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C5296F" w:rsidRPr="004A4B16" w:rsidRDefault="00C5296F" w:rsidP="00C529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>за 2016 год по ведомственной структуре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32"/>
        <w:gridCol w:w="1109"/>
        <w:gridCol w:w="1092"/>
        <w:gridCol w:w="1246"/>
        <w:gridCol w:w="990"/>
        <w:gridCol w:w="828"/>
      </w:tblGrid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подраздел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12806,1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1587,0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31А 00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1587,0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31А 01 00100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1493,8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1184,4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232,6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35Г0101100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2287,8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31А 00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127,8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Функционирование представительных органов местного самоуправления В т.ч. депутаты Совета депутатов муниципального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31А 01 00200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127,8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33А 02 01100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2160,0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8762,7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Функционирование исполнительно-распорядительного органа муниципального </w:t>
            </w: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образования (аппарат СД МО)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8762,7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Обеспечение деятельности аппаратов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31Б 01 00500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8483,2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5574,0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1281,8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1416,2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35Г0101100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279,5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279,5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31Б 01 00400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86,1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31Б 01 09900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82,5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2185,4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08 04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2185,4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2185,4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35П 01 00900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357,0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Прочие перечисления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35П 01 01800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449,6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12 02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35Е 01 00300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12 04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99,6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35Е 01 00300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Cs/>
                <w:sz w:val="18"/>
                <w:szCs w:val="18"/>
              </w:rPr>
              <w:t>99,6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C5296F" w:rsidRPr="004A4B16" w:rsidTr="00971658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15937,7</w:t>
            </w:r>
          </w:p>
        </w:tc>
      </w:tr>
    </w:tbl>
    <w:p w:rsidR="00C5296F" w:rsidRPr="003C028B" w:rsidRDefault="00C5296F" w:rsidP="00C5296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296F" w:rsidRPr="003C028B" w:rsidRDefault="00C5296F" w:rsidP="00C5296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C5296F" w:rsidRPr="003C028B" w:rsidRDefault="0043333C" w:rsidP="00C5296F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7/52</w:t>
      </w:r>
    </w:p>
    <w:p w:rsidR="00C5296F" w:rsidRPr="003C028B" w:rsidRDefault="00C5296F" w:rsidP="00C5296F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</w:rPr>
      </w:pPr>
    </w:p>
    <w:p w:rsidR="00C5296F" w:rsidRPr="004A4B16" w:rsidRDefault="00C5296F" w:rsidP="00C529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C5296F" w:rsidRPr="003C028B" w:rsidRDefault="00C5296F" w:rsidP="00C5296F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>за 2016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1"/>
        <w:gridCol w:w="1124"/>
        <w:gridCol w:w="6780"/>
        <w:gridCol w:w="972"/>
      </w:tblGrid>
      <w:tr w:rsidR="00C5296F" w:rsidRPr="004A4B16" w:rsidTr="00971658">
        <w:trPr>
          <w:trHeight w:val="230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C5296F" w:rsidRPr="004A4B16" w:rsidTr="00971658">
        <w:trPr>
          <w:trHeight w:val="230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12806,1</w:t>
            </w:r>
          </w:p>
        </w:tc>
      </w:tr>
      <w:tr w:rsidR="00C5296F" w:rsidRPr="004A4B16" w:rsidTr="00971658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1587,0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2287,8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8762,7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2185,4</w:t>
            </w:r>
          </w:p>
        </w:tc>
      </w:tr>
      <w:tr w:rsidR="00C5296F" w:rsidRPr="004A4B16" w:rsidTr="0097165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2185,4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806,6</w:t>
            </w: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449,6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139,6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C5296F" w:rsidRPr="004A4B16" w:rsidTr="00971658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15937,7</w:t>
            </w:r>
          </w:p>
        </w:tc>
      </w:tr>
      <w:tr w:rsidR="00C5296F" w:rsidRPr="004A4B16" w:rsidTr="00971658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5296F" w:rsidRPr="003C028B" w:rsidRDefault="00C5296F" w:rsidP="00C529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5296F" w:rsidRPr="003C028B" w:rsidRDefault="00C5296F" w:rsidP="00C5296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C5296F" w:rsidRPr="003C028B" w:rsidRDefault="0043333C" w:rsidP="00C5296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7/52</w:t>
      </w:r>
    </w:p>
    <w:p w:rsidR="00C5296F" w:rsidRPr="003C028B" w:rsidRDefault="00C5296F" w:rsidP="00C5296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96F" w:rsidRPr="004A4B16" w:rsidRDefault="00C5296F" w:rsidP="00C529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16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округа Западное Дегунино за 2016 год по кодам классификации источников финансирования дефицита бюджета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C5296F" w:rsidRPr="004A4B16" w:rsidTr="00971658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Неисполненные назначения</w:t>
            </w:r>
          </w:p>
        </w:tc>
      </w:tr>
      <w:tr w:rsidR="00C5296F" w:rsidRPr="004A4B16" w:rsidTr="00971658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5296F" w:rsidRPr="004A4B16" w:rsidTr="00971658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-989,0</w:t>
            </w:r>
          </w:p>
        </w:tc>
      </w:tr>
      <w:tr w:rsidR="00C5296F" w:rsidRPr="004A4B16" w:rsidTr="00971658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-989,0</w:t>
            </w:r>
          </w:p>
        </w:tc>
      </w:tr>
      <w:tr w:rsidR="00C5296F" w:rsidRPr="004A4B16" w:rsidTr="00971658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-16 575,8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-15 169,7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96F" w:rsidRPr="004A4B16" w:rsidTr="00971658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F" w:rsidRPr="004A4B16" w:rsidRDefault="00C5296F" w:rsidP="0097165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16 575,8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B16">
              <w:rPr>
                <w:rFonts w:ascii="Times New Roman" w:hAnsi="Times New Roman" w:cs="Times New Roman"/>
                <w:sz w:val="18"/>
                <w:szCs w:val="18"/>
              </w:rPr>
              <w:t>16 158,7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96F" w:rsidRPr="004A4B16" w:rsidRDefault="00C5296F" w:rsidP="0097165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296F" w:rsidRPr="003C028B" w:rsidRDefault="00C5296F" w:rsidP="00C5296F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296F" w:rsidRPr="003C028B" w:rsidRDefault="00C5296F" w:rsidP="00C5296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C5296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C5BE9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6" w:rsidRDefault="00370496" w:rsidP="00A72470">
      <w:r>
        <w:separator/>
      </w:r>
    </w:p>
  </w:endnote>
  <w:endnote w:type="continuationSeparator" w:id="0">
    <w:p w:rsidR="00370496" w:rsidRDefault="0037049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6" w:rsidRDefault="00370496" w:rsidP="00A72470">
      <w:r>
        <w:separator/>
      </w:r>
    </w:p>
  </w:footnote>
  <w:footnote w:type="continuationSeparator" w:id="0">
    <w:p w:rsidR="00370496" w:rsidRDefault="0037049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31"/>
  </w:num>
  <w:num w:numId="5">
    <w:abstractNumId w:val="8"/>
  </w:num>
  <w:num w:numId="6">
    <w:abstractNumId w:val="24"/>
  </w:num>
  <w:num w:numId="7">
    <w:abstractNumId w:val="9"/>
  </w:num>
  <w:num w:numId="8">
    <w:abstractNumId w:val="0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0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7"/>
  </w:num>
  <w:num w:numId="25">
    <w:abstractNumId w:val="23"/>
  </w:num>
  <w:num w:numId="26">
    <w:abstractNumId w:val="21"/>
  </w:num>
  <w:num w:numId="27">
    <w:abstractNumId w:val="35"/>
  </w:num>
  <w:num w:numId="28">
    <w:abstractNumId w:val="15"/>
  </w:num>
  <w:num w:numId="29">
    <w:abstractNumId w:val="25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8"/>
  </w:num>
  <w:num w:numId="36">
    <w:abstractNumId w:val="14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2B0E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0496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3333C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367B1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5E3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12909"/>
    <w:rsid w:val="00C212A9"/>
    <w:rsid w:val="00C21A01"/>
    <w:rsid w:val="00C243CE"/>
    <w:rsid w:val="00C24F2C"/>
    <w:rsid w:val="00C428CA"/>
    <w:rsid w:val="00C5296F"/>
    <w:rsid w:val="00C63F54"/>
    <w:rsid w:val="00C6644B"/>
    <w:rsid w:val="00C77C41"/>
    <w:rsid w:val="00C8142F"/>
    <w:rsid w:val="00C86F0A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A4EE0"/>
    <w:rsid w:val="00DB55A3"/>
    <w:rsid w:val="00DB6D11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1B2F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3E21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43F1-4BE8-46EF-96D6-80306D0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2014-01-24T08:40:00Z</cp:lastPrinted>
  <dcterms:created xsi:type="dcterms:W3CDTF">2012-11-01T05:05:00Z</dcterms:created>
  <dcterms:modified xsi:type="dcterms:W3CDTF">2017-06-15T05:43:00Z</dcterms:modified>
</cp:coreProperties>
</file>